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Helvetica Neue" w:cs="Helvetica Neue" w:eastAsia="Helvetica Neue" w:hAnsi="Helvetica Neue"/>
          <w:b w:val="1"/>
          <w:color w:val="999999"/>
          <w:sz w:val="20"/>
          <w:szCs w:val="20"/>
          <w:highlight w:val="white"/>
        </w:rPr>
      </w:pPr>
      <w:r w:rsidDel="00000000" w:rsidR="00000000" w:rsidRPr="00000000">
        <w:rPr>
          <w:rFonts w:ascii="Helvetica Neue" w:cs="Helvetica Neue" w:eastAsia="Helvetica Neue" w:hAnsi="Helvetica Neue"/>
          <w:b w:val="1"/>
          <w:color w:val="999999"/>
          <w:sz w:val="20"/>
          <w:szCs w:val="20"/>
          <w:highlight w:val="white"/>
          <w:rtl w:val="0"/>
        </w:rPr>
        <w:t xml:space="preserve">Basistekst over de samenwerking Gemeente Utrecht en Villa Pinedo</w:t>
      </w:r>
    </w:p>
    <w:p w:rsidR="00000000" w:rsidDel="00000000" w:rsidP="00000000" w:rsidRDefault="00000000" w:rsidRPr="00000000" w14:paraId="00000002">
      <w:pPr>
        <w:spacing w:line="276" w:lineRule="auto"/>
        <w:rPr>
          <w:rFonts w:ascii="Helvetica Neue" w:cs="Helvetica Neue" w:eastAsia="Helvetica Neue" w:hAnsi="Helvetica Neue"/>
          <w:i w:val="1"/>
          <w:color w:val="999999"/>
          <w:sz w:val="20"/>
          <w:szCs w:val="20"/>
        </w:rPr>
      </w:pPr>
      <w:bookmarkStart w:colFirst="0" w:colLast="0" w:name="_heading=h.gjdgxs" w:id="0"/>
      <w:bookmarkEnd w:id="0"/>
      <w:r w:rsidDel="00000000" w:rsidR="00000000" w:rsidRPr="00000000">
        <w:rPr>
          <w:rFonts w:ascii="Helvetica Neue" w:cs="Helvetica Neue" w:eastAsia="Helvetica Neue" w:hAnsi="Helvetica Neue"/>
          <w:i w:val="1"/>
          <w:color w:val="999999"/>
          <w:sz w:val="20"/>
          <w:szCs w:val="20"/>
          <w:rtl w:val="0"/>
        </w:rPr>
        <w:t xml:space="preserve">Deze tekst biedt u een basis voor gebruik in mails, website en persberichten. </w:t>
      </w:r>
    </w:p>
    <w:p w:rsidR="00000000" w:rsidDel="00000000" w:rsidP="00000000" w:rsidRDefault="00000000" w:rsidRPr="00000000" w14:paraId="00000003">
      <w:pPr>
        <w:spacing w:line="276" w:lineRule="auto"/>
        <w:rPr>
          <w:rFonts w:ascii="Helvetica Neue" w:cs="Helvetica Neue" w:eastAsia="Helvetica Neue" w:hAnsi="Helvetica Neue"/>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b w:val="1"/>
          <w:sz w:val="20"/>
          <w:szCs w:val="20"/>
        </w:rPr>
      </w:pPr>
      <w:bookmarkStart w:colFirst="0" w:colLast="0" w:name="_heading=h.1fob9te" w:id="2"/>
      <w:bookmarkEnd w:id="2"/>
      <w:r w:rsidDel="00000000" w:rsidR="00000000" w:rsidRPr="00000000">
        <w:rPr>
          <w:rFonts w:ascii="Helvetica Neue" w:cs="Helvetica Neue" w:eastAsia="Helvetica Neue" w:hAnsi="Helvetica Neue"/>
          <w:b w:val="1"/>
          <w:sz w:val="20"/>
          <w:szCs w:val="20"/>
          <w:rtl w:val="0"/>
        </w:rPr>
        <w:t xml:space="preserve">Samenwerking preventieve aanpak jongeren</w:t>
      </w:r>
    </w:p>
    <w:p w:rsidR="00000000" w:rsidDel="00000000" w:rsidP="00000000" w:rsidRDefault="00000000" w:rsidRPr="00000000" w14:paraId="0000000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In samenwerking met</w:t>
      </w:r>
      <w:r w:rsidDel="00000000" w:rsidR="00000000" w:rsidRPr="00000000">
        <w:rPr>
          <w:rFonts w:ascii="Helvetica Neue" w:cs="Helvetica Neue" w:eastAsia="Helvetica Neue" w:hAnsi="Helvetica Neue"/>
          <w:sz w:val="20"/>
          <w:szCs w:val="20"/>
          <w:rtl w:val="0"/>
        </w:rPr>
        <w:t xml:space="preserve"> Gemeente Utrecht </w:t>
      </w:r>
      <w:r w:rsidDel="00000000" w:rsidR="00000000" w:rsidRPr="00000000">
        <w:rPr>
          <w:rFonts w:ascii="Helvetica Neue" w:cs="Helvetica Neue" w:eastAsia="Helvetica Neue" w:hAnsi="Helvetica Neue"/>
          <w:color w:val="000000"/>
          <w:sz w:val="20"/>
          <w:szCs w:val="20"/>
          <w:rtl w:val="0"/>
        </w:rPr>
        <w:t xml:space="preserve">heeft Stichting Villa Pinedo een preventieve aanpak </w:t>
      </w:r>
      <w:r w:rsidDel="00000000" w:rsidR="00000000" w:rsidRPr="00000000">
        <w:rPr>
          <w:rFonts w:ascii="Helvetica Neue" w:cs="Helvetica Neue" w:eastAsia="Helvetica Neue" w:hAnsi="Helvetica Neue"/>
          <w:sz w:val="20"/>
          <w:szCs w:val="20"/>
          <w:rtl w:val="0"/>
        </w:rPr>
        <w:t xml:space="preserve">ontwikkeld voor</w:t>
      </w:r>
      <w:r w:rsidDel="00000000" w:rsidR="00000000" w:rsidRPr="00000000">
        <w:rPr>
          <w:rFonts w:ascii="Helvetica Neue" w:cs="Helvetica Neue" w:eastAsia="Helvetica Neue" w:hAnsi="Helvetica Neue"/>
          <w:color w:val="000000"/>
          <w:sz w:val="20"/>
          <w:szCs w:val="20"/>
          <w:rtl w:val="0"/>
        </w:rPr>
        <w:t xml:space="preserve"> kin</w:t>
      </w:r>
      <w:r w:rsidDel="00000000" w:rsidR="00000000" w:rsidRPr="00000000">
        <w:rPr>
          <w:rFonts w:ascii="Helvetica Neue" w:cs="Helvetica Neue" w:eastAsia="Helvetica Neue" w:hAnsi="Helvetica Neue"/>
          <w:sz w:val="20"/>
          <w:szCs w:val="20"/>
          <w:rtl w:val="0"/>
        </w:rPr>
        <w:t xml:space="preserve">deren en </w:t>
      </w:r>
      <w:r w:rsidDel="00000000" w:rsidR="00000000" w:rsidRPr="00000000">
        <w:rPr>
          <w:rFonts w:ascii="Helvetica Neue" w:cs="Helvetica Neue" w:eastAsia="Helvetica Neue" w:hAnsi="Helvetica Neue"/>
          <w:color w:val="000000"/>
          <w:sz w:val="20"/>
          <w:szCs w:val="20"/>
          <w:rtl w:val="0"/>
        </w:rPr>
        <w:t xml:space="preserve">jongeren met gescheiden ouders. </w:t>
      </w:r>
      <w:r w:rsidDel="00000000" w:rsidR="00000000" w:rsidRPr="00000000">
        <w:rPr>
          <w:rFonts w:ascii="Helvetica Neue" w:cs="Helvetica Neue" w:eastAsia="Helvetica Neue" w:hAnsi="Helvetica Neue"/>
          <w:sz w:val="20"/>
          <w:szCs w:val="20"/>
          <w:rtl w:val="0"/>
        </w:rPr>
        <w:t xml:space="preserve">De focus van deze aanpak ligt op het vergroten van de zichtbaarheid van het Buddyprogramma van Villa Pinedo binnen de Gemeente Utrecht</w:t>
      </w:r>
      <w:r w:rsidDel="00000000" w:rsidR="00000000" w:rsidRPr="00000000">
        <w:rPr>
          <w:rFonts w:ascii="Helvetica Neue" w:cs="Helvetica Neue" w:eastAsia="Helvetica Neue" w:hAnsi="Helvetica Neue"/>
          <w:color w:val="70ad47"/>
          <w:sz w:val="20"/>
          <w:szCs w:val="20"/>
          <w:rtl w:val="0"/>
        </w:rPr>
        <w:t xml:space="preserve"> </w:t>
      </w:r>
      <w:r w:rsidDel="00000000" w:rsidR="00000000" w:rsidRPr="00000000">
        <w:rPr>
          <w:rFonts w:ascii="Helvetica Neue" w:cs="Helvetica Neue" w:eastAsia="Helvetica Neue" w:hAnsi="Helvetica Neue"/>
          <w:sz w:val="20"/>
          <w:szCs w:val="20"/>
          <w:rtl w:val="0"/>
        </w:rPr>
        <w:t xml:space="preserve">en activatie tot deelname.</w:t>
      </w:r>
    </w:p>
    <w:p w:rsidR="00000000" w:rsidDel="00000000" w:rsidP="00000000" w:rsidRDefault="00000000" w:rsidRPr="00000000" w14:paraId="00000006">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Buddyprogramma van Villa Pinedo </w:t>
      </w:r>
    </w:p>
    <w:p w:rsidR="00000000" w:rsidDel="00000000" w:rsidP="00000000" w:rsidRDefault="00000000" w:rsidRPr="00000000" w14:paraId="00000008">
      <w:pPr>
        <w:spacing w:line="276"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Stichting Villa Pinedo heeft als doel bij kinderen tussen de 10 en 26 jaar de negatieve effecten van een scheiding zo veel mogelijk te beperken. Villa Pinedo is een (online) plek waar kinderen en jongeren terecht kunnen met hun verhaal, worden gehoord en tips krijgen van leeftijdsgenoten en jonge vrijwilligers die zelf een scheiding van hun ouders hebben meegemaakt: Buddy’s. Door in een vroeg stadium een luisterend oor te bieden, dragen we bij aan het welzijn van de kinderen, het vergroten van hun weerbaarheid en het voorkomen van onnodige escalaties van problemen (en de kosten die daarbij horen). </w:t>
      </w:r>
      <w:r w:rsidDel="00000000" w:rsidR="00000000" w:rsidRPr="00000000">
        <w:rPr>
          <w:rFonts w:ascii="Helvetica Neue" w:cs="Helvetica Neue" w:eastAsia="Helvetica Neue" w:hAnsi="Helvetica Neue"/>
          <w:sz w:val="20"/>
          <w:szCs w:val="20"/>
          <w:highlight w:val="white"/>
          <w:rtl w:val="0"/>
        </w:rPr>
        <w:t xml:space="preserve">Ons Buddyprogramma ondersteunt jongeren in herstel en empowerment.</w:t>
      </w:r>
    </w:p>
    <w:p w:rsidR="00000000" w:rsidDel="00000000" w:rsidP="00000000" w:rsidRDefault="00000000" w:rsidRPr="00000000" w14:paraId="00000009">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Social media campagne Gemeente Utrecht</w:t>
      </w:r>
    </w:p>
    <w:p w:rsidR="00000000" w:rsidDel="00000000" w:rsidP="00000000" w:rsidRDefault="00000000" w:rsidRPr="00000000" w14:paraId="0000000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Er is een social media campagne ontwikkeld waarin het bereiken van de Utrechtse jongeren (13-25 jaar) centraal staat. Door middel van diverse posts met foto’s en quotes van Utrechtse kinderen en jongeren, vinden kinderen herkenning en erkenning. Ze zien dat zij niet de enige zijn die soms worstelen met de scheiding van hun ouders en dat er een plek is waar zij hier met iemand over kunnen praten. We geven deze kinderen actief de mogelijkheid om vragen te stellen en een Buddy aan te vragen. </w:t>
      </w:r>
      <w:r w:rsidDel="00000000" w:rsidR="00000000" w:rsidRPr="00000000">
        <w:rPr>
          <w:rtl w:val="0"/>
        </w:rPr>
      </w:r>
    </w:p>
    <w:p w:rsidR="00000000" w:rsidDel="00000000" w:rsidP="00000000" w:rsidRDefault="00000000" w:rsidRPr="00000000" w14:paraId="0000000C">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Vergroot de zichtbaarheid in de regio</w:t>
      </w:r>
    </w:p>
    <w:p w:rsidR="00000000" w:rsidDel="00000000" w:rsidP="00000000" w:rsidRDefault="00000000" w:rsidRPr="00000000" w14:paraId="0000000E">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Hieronder vindt u een flyer en poster die u kunt gebruiken om kinderen in uw praktijk/omgeving te informeren over het Buddyprogramma van Villa Pinedo. Print ze uit en hang ze op.</w:t>
      </w:r>
    </w:p>
    <w:p w:rsidR="00000000" w:rsidDel="00000000" w:rsidP="00000000" w:rsidRDefault="00000000" w:rsidRPr="00000000" w14:paraId="0000000F">
      <w:pPr>
        <w:spacing w:line="276" w:lineRule="auto"/>
        <w:rPr>
          <w:rFonts w:ascii="Helvetica Neue" w:cs="Helvetica Neue" w:eastAsia="Helvetica Neue" w:hAnsi="Helvetica Neue"/>
          <w:b w:val="1"/>
          <w:color w:val="000000"/>
          <w:sz w:val="20"/>
          <w:szCs w:val="20"/>
          <w:highlight w:val="yellow"/>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A</w:t>
      </w:r>
      <w:r w:rsidDel="00000000" w:rsidR="00000000" w:rsidRPr="00000000">
        <w:rPr>
          <w:rFonts w:ascii="Helvetica Neue" w:cs="Helvetica Neue" w:eastAsia="Helvetica Neue" w:hAnsi="Helvetica Neue"/>
          <w:b w:val="1"/>
          <w:color w:val="000000"/>
          <w:sz w:val="20"/>
          <w:szCs w:val="20"/>
          <w:highlight w:val="white"/>
          <w:rtl w:val="0"/>
        </w:rPr>
        <w:t xml:space="preserve">anvullende </w:t>
      </w:r>
      <w:r w:rsidDel="00000000" w:rsidR="00000000" w:rsidRPr="00000000">
        <w:rPr>
          <w:rFonts w:ascii="Helvetica Neue" w:cs="Helvetica Neue" w:eastAsia="Helvetica Neue" w:hAnsi="Helvetica Neue"/>
          <w:b w:val="1"/>
          <w:sz w:val="20"/>
          <w:szCs w:val="20"/>
          <w:highlight w:val="white"/>
          <w:rtl w:val="0"/>
        </w:rPr>
        <w:t xml:space="preserve">achtergrondinformatie</w:t>
      </w:r>
    </w:p>
    <w:p w:rsidR="00000000" w:rsidDel="00000000" w:rsidP="00000000" w:rsidRDefault="00000000" w:rsidRPr="00000000" w14:paraId="0000001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Nederland vinden steeds meer echtscheidingen plaats</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Fonts w:ascii="Helvetica Neue" w:cs="Helvetica Neue" w:eastAsia="Helvetica Neue" w:hAnsi="Helvetica Neue"/>
          <w:sz w:val="20"/>
          <w:szCs w:val="20"/>
          <w:rtl w:val="0"/>
        </w:rPr>
        <w:t xml:space="preserve"> In veel gevallen zijn hier kinderen bij betrokken. Per jaar maken ongeveer 89.000 thuiswonende kinderen mee dat hun ouders uit elkaar gaan. Dit kan grote gevolgen hebben voor hun ontwikkeling en problemen zoals eenzaamheid, depressie, uitval op school, loyaliteitsconflicten en ouderonthechting veroorzaken. Daarnaast blijkt uit onderzoek dat relatief veel kinderen met gescheiden ouders in aanraking komen met jeugdhulp en jeugdbescherming</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4g/hHfFFCuMpdoIjk+N3CLQkw==">AMUW2mUkttwD6jMhJhio7Fir2ag1/Uz8ftgNGSx4TY8ZwHNPkzOPl76ruB7DFlGB+fVS7d5nckaVgcMUTC0rRQOW3DKZrcYhOXIyGHyzmM8y1APikF+UrcMzDCYAVpEoq6qTRecFEuYEb63gBW6WN8OhkEGnvD2v5w==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